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6418" w14:textId="77777777" w:rsidR="00DB6DEA" w:rsidRPr="007C60F1" w:rsidRDefault="00DB6DEA" w:rsidP="00DB6DEA">
      <w:pPr>
        <w:rPr>
          <w:rFonts w:ascii="Arial" w:hAnsi="Arial" w:cs="Arial"/>
          <w:b/>
          <w:color w:val="000000"/>
          <w:sz w:val="22"/>
          <w:szCs w:val="22"/>
        </w:rPr>
      </w:pPr>
      <w:bookmarkStart w:id="0" w:name="_Hlk73436463"/>
      <w:r w:rsidRPr="007C60F1">
        <w:rPr>
          <w:rFonts w:ascii="Arial" w:hAnsi="Arial" w:cs="Arial"/>
          <w:b/>
          <w:color w:val="000000"/>
          <w:sz w:val="22"/>
          <w:szCs w:val="22"/>
        </w:rPr>
        <w:t xml:space="preserve">(To be </w:t>
      </w:r>
      <w:r w:rsidRPr="00FB06FF">
        <w:rPr>
          <w:rFonts w:ascii="Arial" w:hAnsi="Arial" w:cs="Arial"/>
          <w:b/>
          <w:color w:val="000000"/>
          <w:sz w:val="22"/>
          <w:szCs w:val="22"/>
        </w:rPr>
        <w:t>submitted with Outcome Report for submission of claims: Download template at</w:t>
      </w:r>
      <w:r w:rsidRPr="00FB06FF">
        <w:t xml:space="preserve"> </w:t>
      </w:r>
      <w:hyperlink r:id="rId7" w:anchor="Training-Grant-Report" w:history="1">
        <w:r w:rsidRPr="00FB06FF">
          <w:rPr>
            <w:rStyle w:val="Hyperlink"/>
            <w:rFonts w:ascii="Arial" w:hAnsi="Arial" w:cs="Arial"/>
            <w:bCs/>
            <w:sz w:val="22"/>
            <w:szCs w:val="22"/>
          </w:rPr>
          <w:t>www.e2i.com.sg/businesses/grant-information/#Training-Grant-Report</w:t>
        </w:r>
      </w:hyperlink>
      <w:r w:rsidRPr="00FB06FF">
        <w:rPr>
          <w:rFonts w:ascii="Arial" w:hAnsi="Arial" w:cs="Arial"/>
          <w:b/>
          <w:color w:val="000000"/>
          <w:sz w:val="22"/>
          <w:szCs w:val="22"/>
        </w:rPr>
        <w:t>)</w:t>
      </w:r>
    </w:p>
    <w:p w14:paraId="5FA6B326" w14:textId="77777777" w:rsidR="00DB6DEA" w:rsidRPr="007C60F1" w:rsidRDefault="00DB6DEA" w:rsidP="00DB6DEA">
      <w:pPr>
        <w:spacing w:line="290" w:lineRule="auto"/>
        <w:rPr>
          <w:rFonts w:ascii="Arial" w:hAnsi="Arial" w:cs="Arial"/>
          <w:sz w:val="22"/>
          <w:szCs w:val="22"/>
          <w:u w:val="single"/>
        </w:rPr>
      </w:pPr>
    </w:p>
    <w:p w14:paraId="1933AF1F" w14:textId="77777777" w:rsidR="00DB6DEA" w:rsidRPr="007C60F1" w:rsidRDefault="00DB6DEA" w:rsidP="00DB6DEA">
      <w:pPr>
        <w:rPr>
          <w:rFonts w:ascii="Arial" w:hAnsi="Arial" w:cs="Arial"/>
          <w:color w:val="000000"/>
          <w:sz w:val="22"/>
          <w:szCs w:val="22"/>
        </w:rPr>
      </w:pPr>
      <w:r w:rsidRPr="007C60F1">
        <w:rPr>
          <w:rFonts w:ascii="Arial" w:eastAsia="Arial" w:hAnsi="Arial" w:cs="Arial"/>
          <w:color w:val="000000"/>
          <w:sz w:val="22"/>
          <w:szCs w:val="22"/>
          <w:u w:val="single"/>
        </w:rPr>
        <w:t xml:space="preserve">Table A: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2007"/>
        <w:gridCol w:w="1948"/>
      </w:tblGrid>
      <w:tr w:rsidR="00DB6DEA" w:rsidRPr="007C60F1" w14:paraId="6951FA7E" w14:textId="77777777" w:rsidTr="00471AC3">
        <w:tc>
          <w:tcPr>
            <w:tcW w:w="5557" w:type="dxa"/>
            <w:shd w:val="clear" w:color="auto" w:fill="AEAAAA"/>
          </w:tcPr>
          <w:p w14:paraId="6ED1E478" w14:textId="77777777" w:rsidR="00DB6DEA" w:rsidRPr="007C60F1" w:rsidRDefault="00DB6DEA" w:rsidP="00471AC3">
            <w:pPr>
              <w:spacing w:line="290" w:lineRule="auto"/>
              <w:jc w:val="center"/>
              <w:rPr>
                <w:rFonts w:ascii="Arial" w:hAnsi="Arial" w:cs="Arial"/>
                <w:color w:val="000000"/>
                <w:sz w:val="22"/>
                <w:szCs w:val="22"/>
                <w:u w:val="single"/>
              </w:rPr>
            </w:pPr>
            <w:r w:rsidRPr="007C60F1">
              <w:rPr>
                <w:rFonts w:ascii="Arial" w:eastAsia="Arial" w:hAnsi="Arial" w:cs="Arial"/>
                <w:color w:val="000000"/>
                <w:sz w:val="22"/>
                <w:szCs w:val="22"/>
                <w:u w:val="single"/>
              </w:rPr>
              <w:t>Outcomes</w:t>
            </w:r>
          </w:p>
        </w:tc>
        <w:tc>
          <w:tcPr>
            <w:tcW w:w="2219" w:type="dxa"/>
            <w:shd w:val="clear" w:color="auto" w:fill="AEAAAA"/>
          </w:tcPr>
          <w:p w14:paraId="0536AFE1" w14:textId="77777777" w:rsidR="00DB6DEA" w:rsidRPr="007C60F1" w:rsidRDefault="00DB6DEA" w:rsidP="00471AC3">
            <w:pPr>
              <w:spacing w:line="290" w:lineRule="auto"/>
              <w:jc w:val="center"/>
              <w:rPr>
                <w:rFonts w:ascii="Arial" w:hAnsi="Arial" w:cs="Arial"/>
                <w:color w:val="000000"/>
                <w:sz w:val="22"/>
                <w:szCs w:val="22"/>
                <w:u w:val="single"/>
              </w:rPr>
            </w:pPr>
            <w:r w:rsidRPr="007C60F1">
              <w:rPr>
                <w:rFonts w:ascii="Arial" w:eastAsia="Arial" w:hAnsi="Arial" w:cs="Arial"/>
                <w:color w:val="000000"/>
                <w:sz w:val="22"/>
                <w:szCs w:val="22"/>
                <w:u w:val="single"/>
              </w:rPr>
              <w:t>Target</w:t>
            </w:r>
          </w:p>
        </w:tc>
        <w:tc>
          <w:tcPr>
            <w:tcW w:w="2153" w:type="dxa"/>
            <w:shd w:val="clear" w:color="auto" w:fill="AEAAAA"/>
          </w:tcPr>
          <w:p w14:paraId="1E060DF4" w14:textId="77777777" w:rsidR="00DB6DEA" w:rsidRPr="007C60F1" w:rsidRDefault="00DB6DEA" w:rsidP="00471AC3">
            <w:pPr>
              <w:spacing w:line="290" w:lineRule="auto"/>
              <w:jc w:val="center"/>
              <w:rPr>
                <w:rFonts w:ascii="Arial" w:hAnsi="Arial" w:cs="Arial"/>
                <w:color w:val="000000"/>
                <w:sz w:val="22"/>
                <w:szCs w:val="22"/>
                <w:u w:val="single"/>
              </w:rPr>
            </w:pPr>
            <w:r w:rsidRPr="007C60F1">
              <w:rPr>
                <w:rFonts w:ascii="Arial" w:eastAsia="Arial" w:hAnsi="Arial" w:cs="Arial"/>
                <w:color w:val="000000"/>
                <w:sz w:val="22"/>
                <w:szCs w:val="22"/>
                <w:u w:val="single"/>
              </w:rPr>
              <w:t xml:space="preserve">Actual </w:t>
            </w:r>
          </w:p>
        </w:tc>
      </w:tr>
      <w:tr w:rsidR="00DB6DEA" w:rsidRPr="007C60F1" w14:paraId="33DD945A" w14:textId="77777777" w:rsidTr="00471AC3">
        <w:tc>
          <w:tcPr>
            <w:tcW w:w="5557" w:type="dxa"/>
            <w:shd w:val="clear" w:color="auto" w:fill="AEAAAA"/>
            <w:vAlign w:val="center"/>
          </w:tcPr>
          <w:p w14:paraId="09039E1A" w14:textId="77777777" w:rsidR="00DB6DEA" w:rsidRPr="007C60F1" w:rsidRDefault="00DB6DEA" w:rsidP="00471AC3">
            <w:pPr>
              <w:jc w:val="both"/>
              <w:rPr>
                <w:rFonts w:ascii="Arial" w:hAnsi="Arial" w:cs="Arial"/>
                <w:color w:val="000000"/>
                <w:sz w:val="22"/>
                <w:szCs w:val="22"/>
              </w:rPr>
            </w:pPr>
            <w:r w:rsidRPr="007C60F1">
              <w:rPr>
                <w:rFonts w:ascii="Arial" w:eastAsia="Arial" w:hAnsi="Arial" w:cs="Arial"/>
                <w:color w:val="000000"/>
                <w:sz w:val="22"/>
                <w:szCs w:val="22"/>
                <w:highlight w:val="yellow"/>
              </w:rPr>
              <w:t>&lt;Same as what was stated at para 4c&gt;</w:t>
            </w:r>
          </w:p>
        </w:tc>
        <w:tc>
          <w:tcPr>
            <w:tcW w:w="2219" w:type="dxa"/>
          </w:tcPr>
          <w:p w14:paraId="6AD4F541" w14:textId="77777777" w:rsidR="00DB6DEA" w:rsidRPr="007C60F1" w:rsidRDefault="00DB6DEA" w:rsidP="00471AC3">
            <w:pPr>
              <w:spacing w:line="290" w:lineRule="auto"/>
              <w:rPr>
                <w:rFonts w:ascii="Arial" w:hAnsi="Arial" w:cs="Arial"/>
                <w:color w:val="000000"/>
                <w:sz w:val="22"/>
                <w:szCs w:val="22"/>
              </w:rPr>
            </w:pPr>
          </w:p>
        </w:tc>
        <w:tc>
          <w:tcPr>
            <w:tcW w:w="2153" w:type="dxa"/>
          </w:tcPr>
          <w:p w14:paraId="06D1A618" w14:textId="77777777" w:rsidR="00DB6DEA" w:rsidRPr="007C60F1" w:rsidRDefault="00DB6DEA" w:rsidP="00471AC3">
            <w:pPr>
              <w:spacing w:line="290" w:lineRule="auto"/>
              <w:rPr>
                <w:rFonts w:ascii="Arial" w:hAnsi="Arial" w:cs="Arial"/>
                <w:color w:val="000000"/>
                <w:sz w:val="22"/>
                <w:szCs w:val="22"/>
              </w:rPr>
            </w:pPr>
          </w:p>
        </w:tc>
      </w:tr>
      <w:tr w:rsidR="00DB6DEA" w:rsidRPr="007C60F1" w14:paraId="2B87B0BD" w14:textId="77777777" w:rsidTr="00471AC3">
        <w:tc>
          <w:tcPr>
            <w:tcW w:w="5557" w:type="dxa"/>
            <w:shd w:val="clear" w:color="auto" w:fill="AEAAAA"/>
          </w:tcPr>
          <w:p w14:paraId="56910BEC" w14:textId="77777777" w:rsidR="00DB6DEA" w:rsidRPr="007C60F1" w:rsidRDefault="00DB6DEA" w:rsidP="00471AC3">
            <w:pPr>
              <w:spacing w:line="290" w:lineRule="auto"/>
              <w:jc w:val="both"/>
              <w:rPr>
                <w:rFonts w:ascii="Arial" w:hAnsi="Arial" w:cs="Arial"/>
                <w:color w:val="000000"/>
                <w:sz w:val="22"/>
                <w:szCs w:val="22"/>
              </w:rPr>
            </w:pPr>
            <w:r w:rsidRPr="007C60F1">
              <w:rPr>
                <w:rFonts w:ascii="Arial" w:eastAsia="Arial" w:hAnsi="Arial" w:cs="Arial"/>
                <w:color w:val="000000"/>
                <w:sz w:val="22"/>
                <w:szCs w:val="22"/>
                <w:highlight w:val="yellow"/>
              </w:rPr>
              <w:t>&lt;Same as what was stated at para 4c&gt;</w:t>
            </w:r>
          </w:p>
        </w:tc>
        <w:tc>
          <w:tcPr>
            <w:tcW w:w="2219" w:type="dxa"/>
          </w:tcPr>
          <w:p w14:paraId="158344AA" w14:textId="77777777" w:rsidR="00DB6DEA" w:rsidRPr="007C60F1" w:rsidRDefault="00DB6DEA" w:rsidP="00471AC3">
            <w:pPr>
              <w:spacing w:line="290" w:lineRule="auto"/>
              <w:rPr>
                <w:rFonts w:ascii="Arial" w:hAnsi="Arial" w:cs="Arial"/>
                <w:color w:val="000000"/>
                <w:sz w:val="22"/>
                <w:szCs w:val="22"/>
              </w:rPr>
            </w:pPr>
          </w:p>
        </w:tc>
        <w:tc>
          <w:tcPr>
            <w:tcW w:w="2153" w:type="dxa"/>
          </w:tcPr>
          <w:p w14:paraId="67EDDEC2" w14:textId="77777777" w:rsidR="00DB6DEA" w:rsidRPr="007C60F1" w:rsidRDefault="00DB6DEA" w:rsidP="00471AC3">
            <w:pPr>
              <w:spacing w:line="290" w:lineRule="auto"/>
              <w:rPr>
                <w:rFonts w:ascii="Arial" w:hAnsi="Arial" w:cs="Arial"/>
                <w:color w:val="000000"/>
                <w:sz w:val="22"/>
                <w:szCs w:val="22"/>
              </w:rPr>
            </w:pPr>
          </w:p>
        </w:tc>
      </w:tr>
      <w:tr w:rsidR="00DB6DEA" w:rsidRPr="007C60F1" w14:paraId="4396E9A4" w14:textId="77777777" w:rsidTr="00471AC3">
        <w:tc>
          <w:tcPr>
            <w:tcW w:w="5557" w:type="dxa"/>
            <w:shd w:val="clear" w:color="auto" w:fill="AEAAAA"/>
          </w:tcPr>
          <w:p w14:paraId="0F940A98" w14:textId="77777777" w:rsidR="00DB6DEA" w:rsidRPr="007C60F1" w:rsidRDefault="00DB6DEA" w:rsidP="00471AC3">
            <w:pPr>
              <w:spacing w:line="290" w:lineRule="auto"/>
              <w:jc w:val="both"/>
              <w:rPr>
                <w:rFonts w:ascii="Arial" w:hAnsi="Arial" w:cs="Arial"/>
                <w:color w:val="000000"/>
                <w:sz w:val="22"/>
                <w:szCs w:val="22"/>
                <w:highlight w:val="yellow"/>
              </w:rPr>
            </w:pPr>
            <w:r w:rsidRPr="007C60F1">
              <w:rPr>
                <w:rFonts w:ascii="Arial" w:eastAsia="Arial" w:hAnsi="Arial" w:cs="Arial"/>
                <w:color w:val="000000"/>
                <w:sz w:val="22"/>
                <w:szCs w:val="22"/>
                <w:highlight w:val="yellow"/>
              </w:rPr>
              <w:t>&lt;Same as what was stated at para 4c&gt;</w:t>
            </w:r>
          </w:p>
        </w:tc>
        <w:tc>
          <w:tcPr>
            <w:tcW w:w="2219" w:type="dxa"/>
          </w:tcPr>
          <w:p w14:paraId="3D672B15" w14:textId="77777777" w:rsidR="00DB6DEA" w:rsidRPr="007C60F1" w:rsidRDefault="00DB6DEA" w:rsidP="00471AC3">
            <w:pPr>
              <w:spacing w:line="290" w:lineRule="auto"/>
              <w:rPr>
                <w:rFonts w:ascii="Arial" w:hAnsi="Arial" w:cs="Arial"/>
                <w:color w:val="000000"/>
                <w:sz w:val="22"/>
                <w:szCs w:val="22"/>
              </w:rPr>
            </w:pPr>
          </w:p>
        </w:tc>
        <w:tc>
          <w:tcPr>
            <w:tcW w:w="2153" w:type="dxa"/>
          </w:tcPr>
          <w:p w14:paraId="39EC9182" w14:textId="77777777" w:rsidR="00DB6DEA" w:rsidRPr="007C60F1" w:rsidRDefault="00DB6DEA" w:rsidP="00471AC3">
            <w:pPr>
              <w:spacing w:line="290" w:lineRule="auto"/>
              <w:rPr>
                <w:rFonts w:ascii="Arial" w:hAnsi="Arial" w:cs="Arial"/>
                <w:color w:val="000000"/>
                <w:sz w:val="22"/>
                <w:szCs w:val="22"/>
              </w:rPr>
            </w:pPr>
          </w:p>
        </w:tc>
      </w:tr>
    </w:tbl>
    <w:p w14:paraId="0F8E0203" w14:textId="77777777" w:rsidR="00DB6DEA" w:rsidRPr="007C60F1" w:rsidRDefault="00DB6DEA" w:rsidP="00DB6DEA">
      <w:pPr>
        <w:jc w:val="both"/>
        <w:rPr>
          <w:rFonts w:ascii="Arial" w:hAnsi="Arial" w:cs="Arial"/>
          <w:sz w:val="22"/>
          <w:szCs w:val="22"/>
        </w:rPr>
      </w:pPr>
    </w:p>
    <w:p w14:paraId="55EFE0DD" w14:textId="77777777" w:rsidR="00DB6DEA" w:rsidRPr="007C60F1" w:rsidRDefault="00DB6DEA" w:rsidP="00DB6DEA">
      <w:pPr>
        <w:jc w:val="both"/>
        <w:rPr>
          <w:rFonts w:ascii="Arial" w:eastAsia="Arial" w:hAnsi="Arial" w:cs="Arial"/>
          <w:color w:val="000000"/>
          <w:sz w:val="22"/>
          <w:szCs w:val="22"/>
        </w:rPr>
      </w:pPr>
      <w:r w:rsidRPr="007C60F1">
        <w:rPr>
          <w:rFonts w:ascii="Arial" w:eastAsia="Arial" w:hAnsi="Arial" w:cs="Arial"/>
          <w:color w:val="000000"/>
          <w:sz w:val="22"/>
          <w:szCs w:val="22"/>
        </w:rPr>
        <w:t>I declare that:</w:t>
      </w:r>
    </w:p>
    <w:p w14:paraId="6E926BD4" w14:textId="77777777" w:rsidR="00DB6DEA" w:rsidRPr="007C60F1" w:rsidRDefault="00DB6DEA" w:rsidP="00DB6DEA">
      <w:pPr>
        <w:pStyle w:val="ListParagraph"/>
        <w:numPr>
          <w:ilvl w:val="0"/>
          <w:numId w:val="1"/>
        </w:numPr>
        <w:jc w:val="both"/>
        <w:rPr>
          <w:rFonts w:ascii="Arial" w:hAnsi="Arial" w:cs="Arial"/>
          <w:color w:val="000000"/>
          <w:sz w:val="22"/>
          <w:szCs w:val="22"/>
        </w:rPr>
      </w:pPr>
      <w:r w:rsidRPr="007C60F1">
        <w:rPr>
          <w:rFonts w:ascii="Arial" w:eastAsia="Arial" w:hAnsi="Arial" w:cs="Arial"/>
          <w:color w:val="000000"/>
          <w:sz w:val="22"/>
          <w:szCs w:val="22"/>
        </w:rPr>
        <w:t>The above information is accurate and true and no other funding from government sources were received in respect of the actual grant disbursed.</w:t>
      </w:r>
    </w:p>
    <w:p w14:paraId="023F934A" w14:textId="77777777" w:rsidR="00DB6DEA" w:rsidRPr="007C60F1" w:rsidRDefault="00DB6DEA" w:rsidP="00DB6DEA">
      <w:pPr>
        <w:pStyle w:val="ListParagraph"/>
        <w:numPr>
          <w:ilvl w:val="0"/>
          <w:numId w:val="1"/>
        </w:numPr>
        <w:jc w:val="both"/>
        <w:rPr>
          <w:rFonts w:ascii="Arial" w:hAnsi="Arial" w:cs="Arial"/>
          <w:color w:val="000000"/>
          <w:sz w:val="22"/>
          <w:szCs w:val="22"/>
        </w:rPr>
      </w:pPr>
      <w:bookmarkStart w:id="1" w:name="_Hlk33438610"/>
      <w:r w:rsidRPr="007C60F1">
        <w:rPr>
          <w:rFonts w:ascii="Arial" w:eastAsia="Arial" w:hAnsi="Arial" w:cs="Arial"/>
          <w:color w:val="000000"/>
          <w:sz w:val="22"/>
          <w:szCs w:val="22"/>
        </w:rPr>
        <w:t>The Company/ Employer has complied with the Employment Act (Cap 91)</w:t>
      </w:r>
    </w:p>
    <w:p w14:paraId="5C022751" w14:textId="77777777" w:rsidR="00DB6DEA" w:rsidRPr="007C60F1" w:rsidRDefault="00DB6DEA" w:rsidP="00DB6DEA">
      <w:pPr>
        <w:pStyle w:val="ListParagraph"/>
        <w:numPr>
          <w:ilvl w:val="0"/>
          <w:numId w:val="1"/>
        </w:numPr>
        <w:jc w:val="both"/>
        <w:rPr>
          <w:rFonts w:ascii="Arial" w:hAnsi="Arial" w:cs="Arial"/>
          <w:color w:val="000000"/>
          <w:sz w:val="22"/>
          <w:szCs w:val="22"/>
        </w:rPr>
      </w:pPr>
      <w:r w:rsidRPr="007C60F1">
        <w:rPr>
          <w:rFonts w:ascii="Arial" w:hAnsi="Arial" w:cs="Arial"/>
          <w:color w:val="000000"/>
          <w:sz w:val="22"/>
          <w:szCs w:val="22"/>
        </w:rPr>
        <w:t xml:space="preserve">[If eligible for LOA/SHN Support </w:t>
      </w:r>
      <w:proofErr w:type="spellStart"/>
      <w:r w:rsidRPr="007C60F1">
        <w:rPr>
          <w:rFonts w:ascii="Arial" w:hAnsi="Arial" w:cs="Arial"/>
          <w:color w:val="000000"/>
          <w:sz w:val="22"/>
          <w:szCs w:val="22"/>
        </w:rPr>
        <w:t>Programme</w:t>
      </w:r>
      <w:proofErr w:type="spellEnd"/>
      <w:r w:rsidRPr="007C60F1">
        <w:rPr>
          <w:rFonts w:ascii="Arial" w:hAnsi="Arial" w:cs="Arial"/>
          <w:color w:val="000000"/>
          <w:sz w:val="22"/>
          <w:szCs w:val="22"/>
        </w:rPr>
        <w:t xml:space="preserve">] </w:t>
      </w:r>
    </w:p>
    <w:p w14:paraId="59AB396D" w14:textId="77777777" w:rsidR="00DB6DEA" w:rsidRPr="007C60F1" w:rsidRDefault="00DB6DEA" w:rsidP="00DB6DEA">
      <w:pPr>
        <w:pStyle w:val="ListParagraph"/>
        <w:jc w:val="both"/>
        <w:rPr>
          <w:rFonts w:ascii="Arial" w:hAnsi="Arial" w:cs="Arial"/>
          <w:color w:val="000000"/>
          <w:sz w:val="22"/>
          <w:szCs w:val="22"/>
        </w:rPr>
      </w:pPr>
      <w:r w:rsidRPr="007C60F1">
        <w:rPr>
          <w:rFonts w:ascii="Arial" w:hAnsi="Arial" w:cs="Arial"/>
          <w:color w:val="000000"/>
          <w:sz w:val="22"/>
          <w:szCs w:val="22"/>
        </w:rPr>
        <w:br/>
        <w:t xml:space="preserve">We understand that e2i’s </w:t>
      </w:r>
      <w:r>
        <w:rPr>
          <w:rFonts w:ascii="Arial" w:hAnsi="Arial" w:cs="Arial"/>
          <w:color w:val="000000"/>
          <w:sz w:val="22"/>
          <w:szCs w:val="22"/>
        </w:rPr>
        <w:t>C</w:t>
      </w:r>
      <w:r w:rsidRPr="007C60F1">
        <w:rPr>
          <w:rFonts w:ascii="Arial" w:hAnsi="Arial" w:cs="Arial"/>
          <w:color w:val="000000"/>
          <w:sz w:val="22"/>
          <w:szCs w:val="22"/>
        </w:rPr>
        <w:t xml:space="preserve">CP salary support will not cover the duration supported under the Ministry of Manpower’s Leave of Absence/Stay Home Notice Support </w:t>
      </w:r>
      <w:proofErr w:type="spellStart"/>
      <w:r w:rsidRPr="007C60F1">
        <w:rPr>
          <w:rFonts w:ascii="Arial" w:hAnsi="Arial" w:cs="Arial"/>
          <w:color w:val="000000"/>
          <w:sz w:val="22"/>
          <w:szCs w:val="22"/>
        </w:rPr>
        <w:t>Programme</w:t>
      </w:r>
      <w:proofErr w:type="spellEnd"/>
      <w:r w:rsidRPr="007C60F1">
        <w:rPr>
          <w:rFonts w:ascii="Arial" w:hAnsi="Arial" w:cs="Arial"/>
          <w:color w:val="000000"/>
          <w:sz w:val="22"/>
          <w:szCs w:val="22"/>
        </w:rPr>
        <w:t xml:space="preserve"> (“LOA/SHN SP”) (if applicable</w:t>
      </w:r>
      <w:proofErr w:type="gramStart"/>
      <w:r w:rsidRPr="007C60F1">
        <w:rPr>
          <w:rFonts w:ascii="Arial" w:hAnsi="Arial" w:cs="Arial"/>
          <w:color w:val="000000"/>
          <w:sz w:val="22"/>
          <w:szCs w:val="22"/>
        </w:rPr>
        <w:t>), and</w:t>
      </w:r>
      <w:proofErr w:type="gramEnd"/>
      <w:r w:rsidRPr="007C60F1">
        <w:rPr>
          <w:rFonts w:ascii="Arial" w:hAnsi="Arial" w:cs="Arial"/>
          <w:color w:val="000000"/>
          <w:sz w:val="22"/>
          <w:szCs w:val="22"/>
        </w:rPr>
        <w:t xml:space="preserve"> will exclude the LOA/SHN SP duration from our </w:t>
      </w:r>
      <w:r>
        <w:rPr>
          <w:rFonts w:ascii="Arial" w:hAnsi="Arial" w:cs="Arial"/>
          <w:color w:val="000000"/>
          <w:sz w:val="22"/>
          <w:szCs w:val="22"/>
        </w:rPr>
        <w:t>C</w:t>
      </w:r>
      <w:r w:rsidRPr="007C60F1">
        <w:rPr>
          <w:rFonts w:ascii="Arial" w:hAnsi="Arial" w:cs="Arial"/>
          <w:color w:val="000000"/>
          <w:sz w:val="22"/>
          <w:szCs w:val="22"/>
        </w:rPr>
        <w:t>CP claim computations and submissions.</w:t>
      </w:r>
    </w:p>
    <w:bookmarkEnd w:id="1"/>
    <w:p w14:paraId="18C6E3C4" w14:textId="77777777" w:rsidR="00DB6DEA" w:rsidRPr="007C60F1" w:rsidRDefault="00DB6DEA" w:rsidP="00DB6DEA">
      <w:pPr>
        <w:jc w:val="both"/>
        <w:rPr>
          <w:rFonts w:ascii="Arial" w:eastAsia="Arial" w:hAnsi="Arial" w:cs="Arial"/>
          <w:color w:val="000000"/>
          <w:sz w:val="22"/>
          <w:szCs w:val="22"/>
        </w:rPr>
      </w:pPr>
    </w:p>
    <w:p w14:paraId="211C8F87" w14:textId="77777777" w:rsidR="00DB6DEA" w:rsidRPr="007C60F1" w:rsidRDefault="00DB6DEA" w:rsidP="00DB6DEA">
      <w:pPr>
        <w:jc w:val="both"/>
        <w:rPr>
          <w:rFonts w:ascii="Arial" w:hAnsi="Arial" w:cs="Arial"/>
          <w:color w:val="000000"/>
          <w:sz w:val="22"/>
          <w:szCs w:val="22"/>
        </w:rPr>
      </w:pPr>
      <w:r w:rsidRPr="007C60F1">
        <w:rPr>
          <w:rFonts w:ascii="Arial" w:eastAsia="Arial" w:hAnsi="Arial" w:cs="Arial"/>
          <w:color w:val="000000"/>
          <w:sz w:val="22"/>
          <w:szCs w:val="22"/>
        </w:rPr>
        <w:t>I understand that the e2i funding support may be withdrawn or cancelled, in full or in part, by e2i at any time, in the event of misrepresentation or giving false or misleading statements or failure to ensure that the eligibility criteria for funding have been met.</w:t>
      </w:r>
    </w:p>
    <w:p w14:paraId="5FBADFCB" w14:textId="77777777" w:rsidR="00DB6DEA" w:rsidRPr="007C60F1" w:rsidRDefault="00DB6DEA" w:rsidP="00DB6DEA">
      <w:pPr>
        <w:jc w:val="both"/>
        <w:rPr>
          <w:rFonts w:ascii="Arial" w:hAnsi="Arial" w:cs="Arial"/>
          <w:color w:val="000000"/>
          <w:sz w:val="22"/>
          <w:szCs w:val="22"/>
        </w:rPr>
      </w:pPr>
    </w:p>
    <w:p w14:paraId="1F285FF7" w14:textId="77777777" w:rsidR="00DB6DEA" w:rsidRPr="007C60F1" w:rsidRDefault="00DB6DEA" w:rsidP="00DB6DEA">
      <w:pPr>
        <w:rPr>
          <w:rFonts w:ascii="Arial" w:hAnsi="Arial" w:cs="Arial"/>
          <w:color w:val="000000"/>
          <w:sz w:val="22"/>
          <w:szCs w:val="22"/>
        </w:rPr>
      </w:pPr>
      <w:r w:rsidRPr="007C60F1">
        <w:rPr>
          <w:rFonts w:ascii="Arial" w:eastAsia="Arial" w:hAnsi="Arial" w:cs="Arial"/>
          <w:color w:val="000000"/>
          <w:sz w:val="22"/>
          <w:szCs w:val="22"/>
        </w:rPr>
        <w:t>Yours faithfully,</w:t>
      </w:r>
    </w:p>
    <w:p w14:paraId="6AF64BD0" w14:textId="77777777" w:rsidR="00DB6DEA" w:rsidRPr="007C60F1" w:rsidRDefault="00DB6DEA" w:rsidP="00DB6DEA">
      <w:pPr>
        <w:rPr>
          <w:rFonts w:ascii="Arial" w:hAnsi="Arial" w:cs="Arial"/>
          <w:color w:val="000000"/>
          <w:sz w:val="22"/>
          <w:szCs w:val="22"/>
        </w:rPr>
      </w:pPr>
    </w:p>
    <w:p w14:paraId="05C7568A" w14:textId="77777777" w:rsidR="00DB6DEA" w:rsidRPr="007C60F1" w:rsidRDefault="00DB6DEA" w:rsidP="00DB6DEA">
      <w:pPr>
        <w:rPr>
          <w:rFonts w:ascii="Arial" w:hAnsi="Arial" w:cs="Arial"/>
          <w:color w:val="000000"/>
          <w:sz w:val="22"/>
          <w:szCs w:val="22"/>
        </w:rPr>
      </w:pPr>
    </w:p>
    <w:p w14:paraId="4B4F95DE" w14:textId="77777777" w:rsidR="00DB6DEA" w:rsidRPr="007C60F1" w:rsidRDefault="00DB6DEA" w:rsidP="00DB6DEA">
      <w:pPr>
        <w:rPr>
          <w:rFonts w:ascii="Arial" w:hAnsi="Arial" w:cs="Arial"/>
          <w:color w:val="000000"/>
          <w:sz w:val="22"/>
          <w:szCs w:val="22"/>
        </w:rPr>
      </w:pPr>
      <w:r w:rsidRPr="007C60F1">
        <w:rPr>
          <w:rFonts w:ascii="Arial" w:eastAsia="Arial" w:hAnsi="Arial" w:cs="Arial"/>
          <w:color w:val="000000"/>
          <w:sz w:val="22"/>
          <w:szCs w:val="22"/>
        </w:rPr>
        <w:t>__________________</w:t>
      </w:r>
    </w:p>
    <w:p w14:paraId="47354628" w14:textId="77777777" w:rsidR="00DB6DEA" w:rsidRPr="007C60F1" w:rsidRDefault="00DB6DEA" w:rsidP="00DB6DEA">
      <w:pPr>
        <w:rPr>
          <w:rFonts w:ascii="Arial" w:hAnsi="Arial" w:cs="Arial"/>
          <w:b/>
          <w:color w:val="000000"/>
          <w:sz w:val="22"/>
          <w:szCs w:val="22"/>
        </w:rPr>
      </w:pPr>
      <w:r w:rsidRPr="007C60F1">
        <w:rPr>
          <w:rFonts w:ascii="Arial" w:eastAsia="Arial" w:hAnsi="Arial" w:cs="Arial"/>
          <w:b/>
          <w:bCs/>
          <w:color w:val="000000"/>
          <w:sz w:val="22"/>
          <w:szCs w:val="22"/>
        </w:rPr>
        <w:t xml:space="preserve">Signature &amp; Date </w:t>
      </w:r>
    </w:p>
    <w:p w14:paraId="61D14492" w14:textId="77777777" w:rsidR="00DB6DEA" w:rsidRPr="007C60F1" w:rsidRDefault="00DB6DEA" w:rsidP="00DB6DEA">
      <w:pPr>
        <w:rPr>
          <w:rFonts w:ascii="Arial" w:hAnsi="Arial" w:cs="Arial"/>
          <w:color w:val="000000"/>
          <w:sz w:val="22"/>
          <w:szCs w:val="22"/>
        </w:rPr>
      </w:pPr>
    </w:p>
    <w:p w14:paraId="34407F4A" w14:textId="77777777" w:rsidR="00DB6DEA" w:rsidRPr="007C60F1" w:rsidRDefault="00DB6DEA" w:rsidP="00DB6DEA">
      <w:pPr>
        <w:rPr>
          <w:rFonts w:ascii="Arial" w:hAnsi="Arial" w:cs="Arial"/>
          <w:color w:val="000000"/>
          <w:sz w:val="22"/>
          <w:szCs w:val="22"/>
        </w:rPr>
      </w:pPr>
    </w:p>
    <w:p w14:paraId="29600317" w14:textId="77777777" w:rsidR="00DB6DEA" w:rsidRPr="007C60F1" w:rsidRDefault="00DB6DEA" w:rsidP="00DB6DEA">
      <w:pPr>
        <w:rPr>
          <w:rFonts w:ascii="Arial" w:hAnsi="Arial" w:cs="Arial"/>
          <w:color w:val="000000"/>
          <w:sz w:val="22"/>
          <w:szCs w:val="22"/>
        </w:rPr>
      </w:pPr>
      <w:r w:rsidRPr="007C60F1">
        <w:rPr>
          <w:rFonts w:ascii="Arial" w:eastAsia="Arial" w:hAnsi="Arial" w:cs="Arial"/>
          <w:color w:val="000000"/>
          <w:sz w:val="22"/>
          <w:szCs w:val="22"/>
        </w:rPr>
        <w:t>__________________</w:t>
      </w:r>
    </w:p>
    <w:p w14:paraId="63634E96" w14:textId="77777777" w:rsidR="00DB6DEA" w:rsidRPr="007C60F1" w:rsidRDefault="00DB6DEA" w:rsidP="00DB6DEA">
      <w:pPr>
        <w:rPr>
          <w:rFonts w:ascii="Arial" w:hAnsi="Arial" w:cs="Arial"/>
          <w:b/>
          <w:color w:val="000000"/>
          <w:sz w:val="22"/>
          <w:szCs w:val="22"/>
        </w:rPr>
      </w:pPr>
      <w:r w:rsidRPr="007C60F1">
        <w:rPr>
          <w:rFonts w:ascii="Arial" w:eastAsia="Arial" w:hAnsi="Arial" w:cs="Arial"/>
          <w:b/>
          <w:bCs/>
          <w:color w:val="000000"/>
          <w:sz w:val="22"/>
          <w:szCs w:val="22"/>
        </w:rPr>
        <w:t>Full Name &amp; Designation of Chief Executive Officer/</w:t>
      </w:r>
    </w:p>
    <w:p w14:paraId="73CACA66" w14:textId="77777777" w:rsidR="00DB6DEA" w:rsidRDefault="00DB6DEA" w:rsidP="00DB6DEA">
      <w:pPr>
        <w:rPr>
          <w:rFonts w:ascii="Arial" w:eastAsia="Arial" w:hAnsi="Arial" w:cs="Arial"/>
          <w:b/>
          <w:bCs/>
          <w:color w:val="000000"/>
          <w:sz w:val="22"/>
          <w:szCs w:val="22"/>
        </w:rPr>
      </w:pPr>
      <w:r w:rsidRPr="007C60F1">
        <w:rPr>
          <w:rFonts w:ascii="Arial" w:eastAsia="Arial" w:hAnsi="Arial" w:cs="Arial"/>
          <w:b/>
          <w:bCs/>
          <w:color w:val="000000"/>
          <w:sz w:val="22"/>
          <w:szCs w:val="22"/>
        </w:rPr>
        <w:t>MD/GM/Director/Financial Controller/Accountant</w:t>
      </w:r>
    </w:p>
    <w:p w14:paraId="45C39933" w14:textId="77777777" w:rsidR="00DB6DEA" w:rsidRDefault="00DB6DEA" w:rsidP="00DB6DEA">
      <w:pPr>
        <w:rPr>
          <w:rFonts w:ascii="Arial" w:eastAsia="Arial" w:hAnsi="Arial" w:cs="Arial"/>
          <w:b/>
          <w:bCs/>
          <w:color w:val="000000"/>
          <w:sz w:val="22"/>
          <w:szCs w:val="22"/>
        </w:rPr>
      </w:pPr>
    </w:p>
    <w:p w14:paraId="7BD913F6" w14:textId="77777777" w:rsidR="00DB6DEA" w:rsidRDefault="00DB6DEA" w:rsidP="00DB6DEA">
      <w:pPr>
        <w:rPr>
          <w:rFonts w:ascii="Arial" w:eastAsia="Arial" w:hAnsi="Arial" w:cs="Arial"/>
          <w:b/>
          <w:bCs/>
          <w:color w:val="000000"/>
          <w:sz w:val="22"/>
          <w:szCs w:val="22"/>
        </w:rPr>
      </w:pPr>
    </w:p>
    <w:p w14:paraId="51DFCDC9" w14:textId="77777777" w:rsidR="00DB6DEA" w:rsidRDefault="00DB6DEA" w:rsidP="00DB6DEA">
      <w:pPr>
        <w:rPr>
          <w:rFonts w:ascii="Arial" w:eastAsia="Arial" w:hAnsi="Arial" w:cs="Arial"/>
          <w:b/>
          <w:bCs/>
          <w:color w:val="000000"/>
          <w:sz w:val="22"/>
          <w:szCs w:val="22"/>
        </w:rPr>
      </w:pPr>
    </w:p>
    <w:p w14:paraId="11E676F5" w14:textId="77777777" w:rsidR="00DB6DEA" w:rsidRDefault="00DB6DEA" w:rsidP="00DB6DEA">
      <w:pPr>
        <w:rPr>
          <w:rFonts w:ascii="Arial" w:eastAsia="Arial" w:hAnsi="Arial" w:cs="Arial"/>
          <w:b/>
          <w:bCs/>
          <w:color w:val="000000"/>
          <w:sz w:val="22"/>
          <w:szCs w:val="22"/>
        </w:rPr>
      </w:pPr>
    </w:p>
    <w:p w14:paraId="516E4DCC" w14:textId="77777777" w:rsidR="00DB6DEA" w:rsidRPr="007C60F1" w:rsidRDefault="00DB6DEA" w:rsidP="00DB6DEA">
      <w:pPr>
        <w:rPr>
          <w:rFonts w:ascii="Arial" w:hAnsi="Arial" w:cs="Arial"/>
          <w:color w:val="000000"/>
          <w:sz w:val="22"/>
          <w:szCs w:val="22"/>
        </w:rPr>
      </w:pPr>
      <w:r w:rsidRPr="007C60F1">
        <w:rPr>
          <w:rFonts w:ascii="Arial" w:eastAsia="Arial" w:hAnsi="Arial" w:cs="Arial"/>
          <w:color w:val="000000"/>
          <w:sz w:val="22"/>
          <w:szCs w:val="22"/>
        </w:rPr>
        <w:t>__________________</w:t>
      </w:r>
    </w:p>
    <w:p w14:paraId="5374749A" w14:textId="3993C5D9" w:rsidR="00041A0F" w:rsidRPr="00DB6DEA" w:rsidRDefault="00DB6DEA" w:rsidP="00DB6DEA">
      <w:pPr>
        <w:rPr>
          <w:rFonts w:ascii="Arial" w:eastAsia="Arial" w:hAnsi="Arial" w:cs="Arial"/>
          <w:sz w:val="22"/>
          <w:szCs w:val="22"/>
          <w:highlight w:val="green"/>
        </w:rPr>
      </w:pPr>
      <w:r w:rsidRPr="00C7090F">
        <w:rPr>
          <w:rFonts w:ascii="Arial" w:eastAsia="Arial" w:hAnsi="Arial" w:cs="Arial"/>
          <w:b/>
          <w:bCs/>
          <w:color w:val="000000"/>
          <w:sz w:val="22"/>
          <w:szCs w:val="22"/>
        </w:rPr>
        <w:t>Company Name &amp; Stamp</w:t>
      </w:r>
      <w:bookmarkEnd w:id="0"/>
    </w:p>
    <w:sectPr w:rsidR="00041A0F" w:rsidRPr="00DB6DEA" w:rsidSect="00B4036C">
      <w:headerReference w:type="default" r:id="rId8"/>
      <w:footerReference w:type="default" r:id="rId9"/>
      <w:pgSz w:w="11906" w:h="16838"/>
      <w:pgMar w:top="1440" w:right="1440" w:bottom="1151" w:left="172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1DAD" w14:textId="77777777" w:rsidR="00A208FC" w:rsidRDefault="00A208FC">
      <w:r>
        <w:separator/>
      </w:r>
    </w:p>
  </w:endnote>
  <w:endnote w:type="continuationSeparator" w:id="0">
    <w:p w14:paraId="2546FB6E" w14:textId="77777777" w:rsidR="00A208FC" w:rsidRDefault="00A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D3F7" w14:textId="77777777" w:rsidR="00745C58" w:rsidRPr="00D2663F" w:rsidRDefault="00041A0F">
    <w:pPr>
      <w:pStyle w:val="Footer"/>
      <w:jc w:val="center"/>
      <w:rPr>
        <w:rFonts w:ascii="Arial" w:hAnsi="Arial" w:cs="Arial"/>
        <w:sz w:val="22"/>
        <w:szCs w:val="22"/>
      </w:rPr>
    </w:pPr>
    <w:r>
      <w:rPr>
        <w:rFonts w:ascii="Arial" w:hAnsi="Arial" w:cs="Arial"/>
        <w:sz w:val="22"/>
        <w:szCs w:val="22"/>
      </w:rPr>
      <w:t>G-</w:t>
    </w:r>
    <w:sdt>
      <w:sdtPr>
        <w:rPr>
          <w:rFonts w:ascii="Arial" w:hAnsi="Arial" w:cs="Arial"/>
          <w:sz w:val="22"/>
          <w:szCs w:val="22"/>
        </w:rPr>
        <w:id w:val="690888687"/>
        <w:docPartObj>
          <w:docPartGallery w:val="Page Numbers (Bottom of Page)"/>
          <w:docPartUnique/>
        </w:docPartObj>
      </w:sdtPr>
      <w:sdtEndPr>
        <w:rPr>
          <w:noProof/>
        </w:rPr>
      </w:sdtEndPr>
      <w:sdtContent>
        <w:r w:rsidRPr="00D2663F">
          <w:rPr>
            <w:rFonts w:ascii="Arial" w:hAnsi="Arial" w:cs="Arial"/>
            <w:sz w:val="22"/>
            <w:szCs w:val="22"/>
          </w:rPr>
          <w:fldChar w:fldCharType="begin"/>
        </w:r>
        <w:r w:rsidRPr="00D2663F">
          <w:rPr>
            <w:rFonts w:ascii="Arial" w:hAnsi="Arial" w:cs="Arial"/>
            <w:sz w:val="22"/>
            <w:szCs w:val="22"/>
          </w:rPr>
          <w:instrText xml:space="preserve"> PAGE   \* MERGEFORMAT </w:instrText>
        </w:r>
        <w:r w:rsidRPr="00D2663F">
          <w:rPr>
            <w:rFonts w:ascii="Arial" w:hAnsi="Arial" w:cs="Arial"/>
            <w:sz w:val="22"/>
            <w:szCs w:val="22"/>
          </w:rPr>
          <w:fldChar w:fldCharType="separate"/>
        </w:r>
        <w:r w:rsidRPr="00D2663F">
          <w:rPr>
            <w:rFonts w:ascii="Arial" w:hAnsi="Arial" w:cs="Arial"/>
            <w:noProof/>
            <w:sz w:val="22"/>
            <w:szCs w:val="22"/>
          </w:rPr>
          <w:t>2</w:t>
        </w:r>
        <w:r w:rsidRPr="00D2663F">
          <w:rPr>
            <w:rFonts w:ascii="Arial" w:hAnsi="Arial" w:cs="Arial"/>
            <w:noProof/>
            <w:sz w:val="22"/>
            <w:szCs w:val="22"/>
          </w:rPr>
          <w:fldChar w:fldCharType="end"/>
        </w:r>
      </w:sdtContent>
    </w:sdt>
  </w:p>
  <w:p w14:paraId="22AA7549" w14:textId="77777777" w:rsidR="00745C58" w:rsidRPr="00D2663F" w:rsidRDefault="00A208FC">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6072" w14:textId="77777777" w:rsidR="00A208FC" w:rsidRDefault="00A208FC">
      <w:r>
        <w:separator/>
      </w:r>
    </w:p>
  </w:footnote>
  <w:footnote w:type="continuationSeparator" w:id="0">
    <w:p w14:paraId="4D034F46" w14:textId="77777777" w:rsidR="00A208FC" w:rsidRDefault="00A2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2853" w14:textId="77777777" w:rsidR="001A79A7" w:rsidRPr="00937275" w:rsidRDefault="00041A0F" w:rsidP="001A79A7">
    <w:pPr>
      <w:pStyle w:val="Header"/>
      <w:jc w:val="center"/>
      <w:rPr>
        <w:rFonts w:ascii="Arial" w:hAnsi="Arial" w:cs="Arial"/>
        <w:b/>
        <w:bCs/>
        <w:sz w:val="22"/>
        <w:szCs w:val="22"/>
        <w:lang w:val="en-US"/>
      </w:rPr>
    </w:pPr>
    <w:r w:rsidRPr="00937275">
      <w:rPr>
        <w:rFonts w:ascii="Arial" w:hAnsi="Arial" w:cs="Arial"/>
        <w:b/>
        <w:bCs/>
        <w:sz w:val="22"/>
        <w:szCs w:val="22"/>
        <w:lang w:val="en-US"/>
      </w:rPr>
      <w:t xml:space="preserve">Annex </w:t>
    </w:r>
    <w:r>
      <w:rPr>
        <w:rFonts w:ascii="Arial" w:hAnsi="Arial" w:cs="Arial"/>
        <w:b/>
        <w:bCs/>
        <w:sz w:val="22"/>
        <w:szCs w:val="22"/>
        <w:lang w:val="en-US"/>
      </w:rPr>
      <w:t>G</w:t>
    </w:r>
  </w:p>
  <w:p w14:paraId="4050BA3D" w14:textId="77777777" w:rsidR="00745C58" w:rsidRPr="001A79A7" w:rsidRDefault="00A208FC" w:rsidP="001A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013D9"/>
    <w:multiLevelType w:val="hybridMultilevel"/>
    <w:tmpl w:val="51744602"/>
    <w:lvl w:ilvl="0" w:tplc="60CE25B8">
      <w:start w:val="1"/>
      <w:numFmt w:val="decimal"/>
      <w:lvlText w:val="(%1)"/>
      <w:lvlJc w:val="left"/>
      <w:pPr>
        <w:ind w:left="720" w:hanging="360"/>
      </w:pPr>
      <w:rPr>
        <w:rFonts w:eastAsia="Arial"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0F"/>
    <w:rsid w:val="00041A0F"/>
    <w:rsid w:val="00A208FC"/>
    <w:rsid w:val="00DB6DE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C594"/>
  <w15:chartTrackingRefBased/>
  <w15:docId w15:val="{C4DACC3F-E139-4BDA-A455-9158376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0F"/>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Text,Cell bullets,Number abc,a List Paragraph,Credits,alphabet listing,List Paragraph1,Normal 1,Rec para,MICA-List,Dot pt,Colorful List - Accent 11,No Spacing1,List Paragraph Char Char Char,Indicator Text,MAIN CONTE"/>
    <w:basedOn w:val="Normal"/>
    <w:link w:val="ListParagraphChar"/>
    <w:uiPriority w:val="34"/>
    <w:qFormat/>
    <w:rsid w:val="00041A0F"/>
    <w:pPr>
      <w:ind w:left="720"/>
      <w:contextualSpacing/>
    </w:pPr>
    <w:rPr>
      <w:lang w:val="en-US" w:eastAsia="zh-CN"/>
    </w:rPr>
  </w:style>
  <w:style w:type="paragraph" w:styleId="Header">
    <w:name w:val="header"/>
    <w:basedOn w:val="Normal"/>
    <w:link w:val="HeaderChar"/>
    <w:uiPriority w:val="99"/>
    <w:rsid w:val="00041A0F"/>
    <w:pPr>
      <w:tabs>
        <w:tab w:val="center" w:pos="4320"/>
        <w:tab w:val="right" w:pos="8640"/>
      </w:tabs>
    </w:pPr>
    <w:rPr>
      <w:sz w:val="20"/>
      <w:szCs w:val="20"/>
      <w:lang w:eastAsia="zh-CN"/>
    </w:rPr>
  </w:style>
  <w:style w:type="character" w:customStyle="1" w:styleId="HeaderChar">
    <w:name w:val="Header Char"/>
    <w:basedOn w:val="DefaultParagraphFont"/>
    <w:link w:val="Header"/>
    <w:uiPriority w:val="99"/>
    <w:rsid w:val="00041A0F"/>
    <w:rPr>
      <w:rFonts w:ascii="Times New Roman" w:eastAsia="Times New Roman" w:hAnsi="Times New Roman" w:cs="Times New Roman"/>
      <w:sz w:val="20"/>
      <w:szCs w:val="20"/>
      <w:lang w:val="en-GB"/>
    </w:rPr>
  </w:style>
  <w:style w:type="character" w:styleId="Hyperlink">
    <w:name w:val="Hyperlink"/>
    <w:rsid w:val="00041A0F"/>
    <w:rPr>
      <w:color w:val="0000FF"/>
      <w:u w:val="single"/>
    </w:rPr>
  </w:style>
  <w:style w:type="paragraph" w:styleId="Footer">
    <w:name w:val="footer"/>
    <w:basedOn w:val="Normal"/>
    <w:link w:val="FooterChar"/>
    <w:uiPriority w:val="99"/>
    <w:unhideWhenUsed/>
    <w:rsid w:val="00041A0F"/>
    <w:pPr>
      <w:tabs>
        <w:tab w:val="center" w:pos="4513"/>
        <w:tab w:val="right" w:pos="9026"/>
      </w:tabs>
    </w:pPr>
  </w:style>
  <w:style w:type="character" w:customStyle="1" w:styleId="FooterChar">
    <w:name w:val="Footer Char"/>
    <w:basedOn w:val="DefaultParagraphFont"/>
    <w:link w:val="Footer"/>
    <w:uiPriority w:val="99"/>
    <w:rsid w:val="00041A0F"/>
    <w:rPr>
      <w:rFonts w:ascii="Times New Roman" w:eastAsia="Times New Roman" w:hAnsi="Times New Roman" w:cs="Times New Roman"/>
      <w:sz w:val="24"/>
      <w:szCs w:val="24"/>
      <w:lang w:val="en-GB" w:eastAsia="en-US"/>
    </w:rPr>
  </w:style>
  <w:style w:type="character" w:customStyle="1" w:styleId="ListParagraphChar">
    <w:name w:val="List Paragraph Char"/>
    <w:aliases w:val="Noise heading Char,RUS List Char,Text Char,Cell bullets Char,Number abc Char,a List Paragraph Char,Credits Char,alphabet listing Char,List Paragraph1 Char,Normal 1 Char,Rec para Char,MICA-List Char,Dot pt Char,No Spacing1 Char"/>
    <w:link w:val="ListParagraph"/>
    <w:uiPriority w:val="34"/>
    <w:locked/>
    <w:rsid w:val="00041A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2i.com.sg/businesses/gran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Bo Hao - e2i</dc:creator>
  <cp:keywords/>
  <dc:description/>
  <cp:lastModifiedBy>Wee Bo Hao - e2i</cp:lastModifiedBy>
  <cp:revision>2</cp:revision>
  <dcterms:created xsi:type="dcterms:W3CDTF">2021-06-29T02:15:00Z</dcterms:created>
  <dcterms:modified xsi:type="dcterms:W3CDTF">2022-01-24T01:58:00Z</dcterms:modified>
</cp:coreProperties>
</file>